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19" w:rsidRPr="002677CD" w:rsidRDefault="00685D19" w:rsidP="00685D19">
      <w:pPr>
        <w:jc w:val="righ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【参考例】</w:t>
      </w: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186E06" w:rsidRPr="0062661B" w:rsidRDefault="00186E06" w:rsidP="00186E0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2661B">
        <w:rPr>
          <w:rFonts w:asciiTheme="majorEastAsia" w:eastAsiaTheme="majorEastAsia" w:hAnsiTheme="majorEastAsia" w:cs="GothicBBBPro-Medium-90msp-RKSJ-" w:hint="eastAsia"/>
          <w:b/>
          <w:kern w:val="0"/>
          <w:sz w:val="48"/>
          <w:szCs w:val="48"/>
        </w:rPr>
        <w:t>クールスカルプティング</w:t>
      </w:r>
    </w:p>
    <w:p w:rsidR="00186E06" w:rsidRPr="0062661B" w:rsidRDefault="00186E06" w:rsidP="00186E0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2661B">
        <w:rPr>
          <w:rFonts w:asciiTheme="majorEastAsia" w:eastAsiaTheme="majorEastAsia" w:hAnsiTheme="majorEastAsia" w:hint="eastAsia"/>
          <w:sz w:val="48"/>
          <w:szCs w:val="48"/>
        </w:rPr>
        <w:t>同意説明書</w:t>
      </w: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406FF" w:rsidRPr="00AA2CEE" w:rsidRDefault="00186E06" w:rsidP="00CD01BB">
      <w:pPr>
        <w:ind w:left="11760" w:right="1060" w:firstLine="840"/>
        <w:rPr>
          <w:rFonts w:ascii="HGP創英角ｺﾞｼｯｸUB" w:eastAsia="HGP創英角ｺﾞｼｯｸUB" w:hAnsi="HGP創英角ｺﾞｼｯｸUB"/>
          <w:kern w:val="0"/>
          <w:sz w:val="16"/>
          <w:szCs w:val="48"/>
        </w:rPr>
        <w:sectPr w:rsidR="003406FF" w:rsidRPr="00AA2CEE">
          <w:footerReference w:type="default" r:id="rId8"/>
          <w:pgSz w:w="16838" w:h="11906" w:orient="landscape"/>
          <w:pgMar w:top="567" w:right="567" w:bottom="567" w:left="567" w:header="851" w:footer="992" w:gutter="0"/>
          <w:cols w:space="720"/>
          <w:docGrid w:type="lines" w:linePitch="360"/>
        </w:sectPr>
      </w:pPr>
      <w:r w:rsidRPr="00AA2CEE">
        <w:rPr>
          <w:rStyle w:val="Hyperlink"/>
          <w:rFonts w:asciiTheme="majorEastAsia" w:hAnsiTheme="majorEastAsia" w:hint="eastAsia"/>
          <w:color w:val="auto"/>
          <w:sz w:val="16"/>
          <w:szCs w:val="16"/>
        </w:rPr>
        <w:t>作成年月：</w:t>
      </w:r>
      <w:r w:rsidRPr="00AA2CEE">
        <w:rPr>
          <w:rStyle w:val="Hyperlink"/>
          <w:rFonts w:asciiTheme="majorEastAsia" w:hAnsiTheme="majorEastAsia" w:hint="eastAsia"/>
          <w:color w:val="auto"/>
          <w:sz w:val="16"/>
          <w:szCs w:val="16"/>
        </w:rPr>
        <w:t>20</w:t>
      </w:r>
      <w:r w:rsidRPr="00AA2CEE">
        <w:rPr>
          <w:rStyle w:val="Hyperlink"/>
          <w:rFonts w:asciiTheme="majorEastAsia" w:hAnsiTheme="majorEastAsia"/>
          <w:color w:val="auto"/>
          <w:sz w:val="16"/>
          <w:szCs w:val="16"/>
        </w:rPr>
        <w:t>20</w:t>
      </w:r>
      <w:r w:rsidRPr="00AA2CEE">
        <w:rPr>
          <w:rStyle w:val="Hyperlink"/>
          <w:rFonts w:asciiTheme="majorEastAsia" w:hAnsiTheme="majorEastAsia" w:hint="eastAsia"/>
          <w:color w:val="auto"/>
          <w:sz w:val="16"/>
          <w:szCs w:val="16"/>
        </w:rPr>
        <w:t>年</w:t>
      </w:r>
      <w:r w:rsidRPr="00AA2CEE">
        <w:rPr>
          <w:rStyle w:val="Hyperlink"/>
          <w:rFonts w:asciiTheme="majorEastAsia" w:hAnsiTheme="majorEastAsia" w:hint="eastAsia"/>
          <w:color w:val="auto"/>
          <w:sz w:val="16"/>
          <w:szCs w:val="16"/>
        </w:rPr>
        <w:t>3</w:t>
      </w:r>
      <w:r w:rsidRPr="00AA2CEE">
        <w:rPr>
          <w:rStyle w:val="Hyperlink"/>
          <w:rFonts w:asciiTheme="majorEastAsia" w:hAnsiTheme="majorEastAsia" w:hint="eastAsia"/>
          <w:color w:val="auto"/>
          <w:sz w:val="16"/>
          <w:szCs w:val="16"/>
        </w:rPr>
        <w:t>月</w:t>
      </w:r>
    </w:p>
    <w:p w:rsidR="007A11CC" w:rsidRDefault="00CE5D16" w:rsidP="00CE5D16">
      <w:pPr>
        <w:autoSpaceDE w:val="0"/>
        <w:autoSpaceDN w:val="0"/>
        <w:adjustRightInd w:val="0"/>
        <w:spacing w:line="0" w:lineRule="atLeast"/>
        <w:jc w:val="left"/>
      </w:pPr>
      <w:r w:rsidRPr="00C57345">
        <w:rPr>
          <w:rFonts w:ascii="ＭＳ Ｐゴシック" w:eastAsia="ＭＳ Ｐゴシック" w:hAnsi="ＭＳ Ｐゴシック" w:hint="eastAsia"/>
          <w:b/>
          <w:spacing w:val="20"/>
          <w:sz w:val="16"/>
          <w:szCs w:val="16"/>
        </w:rPr>
        <w:lastRenderedPageBreak/>
        <w:t>【患者様用控え】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3"/>
      </w:tblGrid>
      <w:tr w:rsidR="00BA7276" w:rsidRPr="00BA7276" w:rsidTr="007B209F">
        <w:tc>
          <w:tcPr>
            <w:tcW w:w="7173" w:type="dxa"/>
          </w:tcPr>
          <w:p w:rsidR="00BA7276" w:rsidRPr="00CA686C" w:rsidRDefault="00186E06" w:rsidP="00186E06">
            <w:pPr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「</w:t>
            </w:r>
            <w:r w:rsidRPr="00CA686C">
              <w:rPr>
                <w:rFonts w:asciiTheme="majorEastAsia" w:eastAsiaTheme="majorEastAsia" w:hAnsiTheme="majorEastAsia" w:cs="GothicBBBPro-Medium-90msp-RKSJ-" w:hint="eastAsia"/>
                <w:b/>
                <w:kern w:val="0"/>
                <w:sz w:val="24"/>
                <w:szCs w:val="24"/>
              </w:rPr>
              <w:t>クールスカルプティング</w:t>
            </w: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」の施術を受けられる方へ</w:t>
            </w:r>
          </w:p>
        </w:tc>
      </w:tr>
    </w:tbl>
    <w:p w:rsidR="00BA7276" w:rsidRDefault="00BA7276" w:rsidP="00BA7276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3"/>
      </w:tblGrid>
      <w:tr w:rsidR="00BA7276" w:rsidRPr="00DF1F0B" w:rsidTr="00BA7276">
        <w:tc>
          <w:tcPr>
            <w:tcW w:w="7173" w:type="dxa"/>
            <w:shd w:val="clear" w:color="auto" w:fill="D9D9D9" w:themeFill="background1" w:themeFillShade="D9"/>
          </w:tcPr>
          <w:p w:rsidR="00BA7276" w:rsidRPr="00DF1F0B" w:rsidRDefault="00BA7276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1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あなたの受ける</w:t>
            </w:r>
            <w:r w:rsidR="00186E06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</w:t>
            </w:r>
          </w:p>
        </w:tc>
      </w:tr>
      <w:tr w:rsidR="00BA7276" w:rsidRPr="00DF1F0B" w:rsidTr="00BA7276">
        <w:tc>
          <w:tcPr>
            <w:tcW w:w="7173" w:type="dxa"/>
          </w:tcPr>
          <w:p w:rsidR="00BA7276" w:rsidRPr="00685D19" w:rsidRDefault="00186E06" w:rsidP="00CA68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脂肪減少を望む部位の皮下脂肪を経皮的に冷却することで、脂肪厚を減少させる施術です。部分的に皮下脂肪を冷却し減少させますが、体重の減少を意図するものではありません。冷却による皮下脂肪の減少に関連する十分な知識を有する医師が、施術に伴う合併症等の知識を十分に習得した上で施術を行います。</w:t>
            </w:r>
          </w:p>
        </w:tc>
      </w:tr>
      <w:tr w:rsidR="00561026" w:rsidRPr="00DF1F0B" w:rsidTr="0029257C">
        <w:tc>
          <w:tcPr>
            <w:tcW w:w="7173" w:type="dxa"/>
            <w:shd w:val="clear" w:color="auto" w:fill="D9D9D9" w:themeFill="background1" w:themeFillShade="D9"/>
          </w:tcPr>
          <w:p w:rsidR="00561026" w:rsidRPr="00DF1F0B" w:rsidRDefault="00561026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2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施術間隔</w:t>
            </w:r>
          </w:p>
        </w:tc>
      </w:tr>
      <w:tr w:rsidR="00BA7276" w:rsidRPr="00DF1F0B" w:rsidTr="00BA7276">
        <w:tc>
          <w:tcPr>
            <w:tcW w:w="7173" w:type="dxa"/>
          </w:tcPr>
          <w:p w:rsidR="00BA7276" w:rsidRPr="00DF1F0B" w:rsidRDefault="00186E06" w:rsidP="001B3F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UDShinGoPro-Light-90pv-RKSJ-H-I"/>
                <w:kern w:val="0"/>
                <w:sz w:val="16"/>
                <w:szCs w:val="18"/>
              </w:rPr>
            </w:pPr>
            <w:r w:rsidRPr="00B471E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ヵ月の間隔を目安として、医師が施術効果を確認した後に次の施術を行うことができます。</w:t>
            </w:r>
          </w:p>
        </w:tc>
      </w:tr>
      <w:tr w:rsidR="00DF1F0B" w:rsidRPr="00DF1F0B" w:rsidTr="0029257C">
        <w:tc>
          <w:tcPr>
            <w:tcW w:w="7173" w:type="dxa"/>
            <w:shd w:val="clear" w:color="auto" w:fill="D9D9D9" w:themeFill="background1" w:themeFillShade="D9"/>
          </w:tcPr>
          <w:p w:rsidR="00DF1F0B" w:rsidRPr="00DF1F0B" w:rsidRDefault="00DF1F0B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3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有害事象・副作用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（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BA7276" w:rsidRPr="00DF1F0B" w:rsidTr="00BA7276">
        <w:tc>
          <w:tcPr>
            <w:tcW w:w="7173" w:type="dxa"/>
          </w:tcPr>
          <w:p w:rsidR="00186E06" w:rsidRPr="00AA2CEE" w:rsidRDefault="00186E06" w:rsidP="00186E06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2018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年9月までに行われた海外における市販後調査では、有害事象は8</w:t>
            </w: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,920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件であり、発生率は</w:t>
            </w: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0.088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％でした。</w:t>
            </w:r>
          </w:p>
          <w:p w:rsidR="00186E06" w:rsidRPr="00AA2CEE" w:rsidRDefault="00186E06" w:rsidP="00186E06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〈重大な有害事象〉として、以下が挙げられています。</w:t>
            </w:r>
          </w:p>
          <w:p w:rsidR="00186E06" w:rsidRPr="00AA2CEE" w:rsidRDefault="00186E06" w:rsidP="00186E06">
            <w:pPr>
              <w:spacing w:line="240" w:lineRule="exac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深部静脈血栓症</w:t>
            </w:r>
          </w:p>
          <w:p w:rsidR="00186E06" w:rsidRPr="00AA2CEE" w:rsidRDefault="00186E06" w:rsidP="00186E06">
            <w:pPr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〈その他の有害事象〉</w:t>
            </w: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として、以下が挙げられています。</w:t>
            </w:r>
          </w:p>
          <w:p w:rsidR="00186E06" w:rsidRPr="00AA2CEE" w:rsidRDefault="00186E06" w:rsidP="00186E0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遅延性の疼痛、逆説的過形成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sz w:val="16"/>
                <w:szCs w:val="16"/>
                <w:vertAlign w:val="superscript"/>
              </w:rPr>
              <w:t>*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、ピリピリ感、刺痛、うずき、痙攣、拘縮、過敏症、掻痒感、しびれ、赤発、腫脹、皮下硬結、施術部位の分界、血管迷走神経反射、重度の色素沈着、組織の凍結、皮膚反応、感覚異常、脂肪組織炎、泌尿器又は生殖器の異常、胃腸の異常、ヘルニア、発熱、震え、アレルギー反応、浮腫、低色素沈着</w:t>
            </w:r>
          </w:p>
          <w:p w:rsidR="00186E06" w:rsidRPr="00B471ED" w:rsidRDefault="00186E06" w:rsidP="00186E0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i/>
                <w:color w:val="000000" w:themeColor="text1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/>
                <w:i/>
                <w:sz w:val="16"/>
                <w:szCs w:val="16"/>
                <w:vertAlign w:val="superscript"/>
              </w:rPr>
              <w:t>*</w:t>
            </w:r>
            <w:r w:rsidRPr="00AA2CEE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脂肪が増えてしまう有害事象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i/>
                <w:sz w:val="16"/>
                <w:szCs w:val="16"/>
              </w:rPr>
              <w:t>（0.0</w:t>
            </w:r>
            <w:r w:rsidRPr="00AA2CEE">
              <w:rPr>
                <w:rFonts w:asciiTheme="majorEastAsia" w:eastAsiaTheme="majorEastAsia" w:hAnsiTheme="majorEastAsia" w:cs="RyuminPro-Light-90msp-RKSJ-H-Id"/>
                <w:i/>
                <w:sz w:val="16"/>
                <w:szCs w:val="16"/>
              </w:rPr>
              <w:t>20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i/>
                <w:sz w:val="16"/>
                <w:szCs w:val="16"/>
              </w:rPr>
              <w:t>%の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i/>
                <w:color w:val="000000" w:themeColor="text1"/>
                <w:sz w:val="16"/>
                <w:szCs w:val="16"/>
              </w:rPr>
              <w:t>頻度で発生する可能性がある）</w:t>
            </w:r>
          </w:p>
          <w:p w:rsidR="00213C95" w:rsidRPr="001909E8" w:rsidRDefault="00186E06" w:rsidP="00186E0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wave"/>
              </w:rPr>
              <w:t>これらの症状、その他にも何らかの異常が現れた場合には、直ちに医師にご相談ください。</w:t>
            </w:r>
          </w:p>
        </w:tc>
      </w:tr>
      <w:tr w:rsidR="001909E8" w:rsidRPr="00DF1F0B" w:rsidTr="0029257C">
        <w:tc>
          <w:tcPr>
            <w:tcW w:w="7173" w:type="dxa"/>
            <w:shd w:val="clear" w:color="auto" w:fill="D9D9D9" w:themeFill="background1" w:themeFillShade="D9"/>
          </w:tcPr>
          <w:p w:rsidR="001909E8" w:rsidRPr="00DF1F0B" w:rsidRDefault="001909E8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>
              <w:rPr>
                <w:rFonts w:asciiTheme="majorHAnsi" w:eastAsiaTheme="majorEastAsia" w:hAnsiTheme="majorHAnsi" w:cstheme="majorHAnsi"/>
                <w:b/>
                <w:sz w:val="16"/>
              </w:rPr>
              <w:t>4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施術を受ける際の注意点</w:t>
            </w:r>
          </w:p>
        </w:tc>
      </w:tr>
      <w:tr w:rsidR="00561BDD" w:rsidRPr="00561BDD" w:rsidTr="00BA7276">
        <w:tc>
          <w:tcPr>
            <w:tcW w:w="7173" w:type="dxa"/>
          </w:tcPr>
          <w:p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</w:p>
          <w:p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◆以下の症状がある方は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医師にお申し出ください。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クリオグロブリン血症、寒冷凝集素症、発作性寒冷血色素尿症がある方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冷却により貧血等の症状が発生するおそれがあります。）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開放創や感染創がある方、また末梢循環障害のある方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（悪化する恐れがあります。）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寒冷蕁麻疹やレイノー病などの寒冷過敏症がある方（施術で皮膚を冷却します。）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皮膚感覚障害がある方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有害事象の発生に気づくのが遅れるおそれがあります。）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出血性疾患がある方、血液抗凝固剤を使用している方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出血等の症状に悪影響を与えるおそれがあります。）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施術部位に最近手術を受けた場合や瘢痕組織がある方（炎症がひどくなるおそれがあります。）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施術部位又はそのすぐ近くにヘルニアがある方（悪化させるおそれがあります。）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施術部位に湿疹、皮膚炎、発疹などの皮膚症状がある方（悪化させるおそれがあります。）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帯状疱疹後神経痛や糖尿病性神経障害などの神経障害がある方（悪化させるおそれがあります。）</w:t>
            </w:r>
          </w:p>
          <w:p w:rsidR="00186E06" w:rsidRPr="00561BDD" w:rsidRDefault="00186E06" w:rsidP="00186E06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金属製インプラントを使用している方（金属製インプラントを使用している部位については使用例がなく、安全性が確立していません。）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Style w:val="st1"/>
                <w:rFonts w:asciiTheme="majorEastAsia" w:eastAsiaTheme="majorEastAsia" w:hAnsiTheme="majorEastAsia" w:cs="Arial"/>
                <w:color w:val="000000" w:themeColor="text1"/>
                <w:sz w:val="16"/>
                <w:szCs w:val="16"/>
              </w:rPr>
              <w:t>ボディマス指数</w:t>
            </w:r>
            <w:r w:rsidRPr="00561BDD">
              <w:rPr>
                <w:rStyle w:val="st1"/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）が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を超える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方（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を超えた患者についての有効性は確認されてい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ません。）</w:t>
            </w:r>
          </w:p>
          <w:p w:rsidR="00186E06" w:rsidRPr="00561BDD" w:rsidRDefault="00186E06" w:rsidP="00186E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慢性疼痛、寒冷過敏症、不安障害がある方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施術中に不快感をより強く感じやすい場合があります。）</w:t>
            </w:r>
          </w:p>
          <w:p w:rsidR="00186E06" w:rsidRPr="00561BDD" w:rsidRDefault="00186E06" w:rsidP="00186E06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妊娠中又は授乳中の方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（これらの患者に対する使用経験がなく、安全性が確立していません。）</w:t>
            </w:r>
          </w:p>
          <w:p w:rsidR="00186E06" w:rsidRPr="00561BDD" w:rsidRDefault="00186E06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◆次の部位には使用できません。（有害事象を引き起こす、冷却が適さない、又は効果が出ない可能性があります。）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上腕内側部（神経障害）、膝窩部（深部静脈血栓症）、顔、頭部、頸部、生殖器、鼠径部、腋窩部、肘窩、手掌部、足部など</w:t>
            </w:r>
          </w:p>
          <w:p w:rsidR="00186E06" w:rsidRPr="00561BDD" w:rsidRDefault="00186E06" w:rsidP="00186E06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〈その他の有害事象〉で示した逆説的過形成は永続的な事象で、脂肪吸引等の外科的処置が必要になることがあります。</w:t>
            </w:r>
          </w:p>
          <w:p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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小児に対する施術は使用経験がなく、安全性が確立されていません。</w:t>
            </w:r>
          </w:p>
          <w:p w:rsidR="00213C95" w:rsidRPr="00561BDD" w:rsidRDefault="00186E06" w:rsidP="00186E06">
            <w:pPr>
              <w:spacing w:line="280" w:lineRule="exact"/>
              <w:jc w:val="left"/>
              <w:rPr>
                <w:rFonts w:cs="UDShinGoPro-Light-90pv-RKSJ-H-I"/>
                <w:color w:val="000000" w:themeColor="text1"/>
                <w:kern w:val="0"/>
                <w:sz w:val="16"/>
                <w:szCs w:val="18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◆2ヵ月の施術間隔をあけたとしても、同一部位に対する施術は2回までを上限とし、必要以上の施術を受けないようにしてください。（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2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回を超えた繰り返しの施術に対する安全性は確認されていません。）</w:t>
            </w:r>
          </w:p>
        </w:tc>
      </w:tr>
    </w:tbl>
    <w:p w:rsidR="00E165CA" w:rsidRPr="00775B7C" w:rsidRDefault="00E165CA" w:rsidP="00BA7276">
      <w:pPr>
        <w:jc w:val="left"/>
        <w:rPr>
          <w:rFonts w:asciiTheme="majorHAnsi" w:eastAsiaTheme="majorEastAsia" w:hAnsiTheme="majorHAnsi" w:cstheme="majorHAnsi"/>
        </w:rPr>
      </w:pPr>
    </w:p>
    <w:p w:rsidR="00186E06" w:rsidRDefault="00186E06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3406FF" w:rsidRDefault="003406FF" w:rsidP="00186E06">
      <w:pPr>
        <w:jc w:val="left"/>
        <w:rPr>
          <w:rFonts w:asciiTheme="majorEastAsia" w:eastAsiaTheme="majorEastAsia" w:hAnsiTheme="majorEastAsia" w:cs="UDShinGoPro-Light-90pv-RKSJ-H-I"/>
          <w:b/>
          <w:kern w:val="0"/>
          <w:sz w:val="16"/>
          <w:szCs w:val="18"/>
        </w:rPr>
      </w:pPr>
    </w:p>
    <w:p w:rsidR="00186E06" w:rsidRPr="0062661B" w:rsidRDefault="00186E06" w:rsidP="00186E06">
      <w:pPr>
        <w:jc w:val="center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 w:rsidRPr="00C03EA7"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クールスカルプティング</w:t>
      </w:r>
      <w:r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の</w:t>
      </w:r>
      <w:r w:rsidRPr="0062661B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施術に対する同意書</w:t>
      </w:r>
    </w:p>
    <w:p w:rsidR="00186E06" w:rsidRPr="00EE300E" w:rsidRDefault="00186E06" w:rsidP="001915C0">
      <w:pPr>
        <w:spacing w:beforeLines="50" w:before="180" w:line="240" w:lineRule="exact"/>
        <w:ind w:leftChars="337" w:left="708" w:rightChars="175" w:right="368"/>
        <w:jc w:val="left"/>
        <w:rPr>
          <w:rFonts w:ascii="ＭＳ ゴシック" w:eastAsia="ＭＳ ゴシック" w:hAnsi="ＭＳ ゴシック" w:cs="GothicBBBPro-Medium-90msp-RKSJ-"/>
          <w:kern w:val="0"/>
          <w:sz w:val="16"/>
          <w:szCs w:val="16"/>
        </w:rPr>
      </w:pPr>
      <w:r w:rsidRPr="00EE300E">
        <w:rPr>
          <w:rFonts w:asciiTheme="majorEastAsia" w:eastAsiaTheme="majorEastAsia" w:hAnsiTheme="majorEastAsia" w:hint="eastAsia"/>
          <w:sz w:val="16"/>
          <w:szCs w:val="16"/>
        </w:rPr>
        <w:t>私は医師より</w:t>
      </w:r>
      <w:r w:rsidRPr="00EE300E"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クールスカルプティング</w:t>
      </w:r>
      <w:r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の</w:t>
      </w:r>
      <w:r w:rsidRPr="00EE300E">
        <w:rPr>
          <w:rFonts w:asciiTheme="majorEastAsia" w:eastAsiaTheme="majorEastAsia" w:hAnsiTheme="majorEastAsia" w:hint="eastAsia"/>
          <w:sz w:val="16"/>
          <w:szCs w:val="16"/>
        </w:rPr>
        <w:t>施術について説明を受け、十分に理解し納得しましたので、治療を受けることに同意します。</w:t>
      </w:r>
    </w:p>
    <w:p w:rsidR="00186E06" w:rsidRPr="0062661B" w:rsidRDefault="00186E06" w:rsidP="001915C0">
      <w:pPr>
        <w:spacing w:beforeLines="50" w:before="180" w:line="240" w:lineRule="exact"/>
        <w:ind w:leftChars="337" w:left="708" w:rightChars="175" w:right="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62661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186E06" w:rsidRPr="0062661B" w:rsidRDefault="00186E06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同意日：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:rsidR="00186E06" w:rsidRPr="0062661B" w:rsidRDefault="00186E06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  住所：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:rsidR="00186E06" w:rsidRPr="0062661B" w:rsidRDefault="00186E06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 患者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86E06" w:rsidRPr="0062661B" w:rsidRDefault="00186E06" w:rsidP="001915C0">
      <w:pPr>
        <w:spacing w:after="120" w:line="200" w:lineRule="exact"/>
        <w:ind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186E06" w:rsidRPr="0062661B" w:rsidRDefault="00186E06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説明日：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:rsidR="00186E06" w:rsidRPr="0062661B" w:rsidRDefault="00186E06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病院名：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:rsidR="00186E06" w:rsidRPr="0062661B" w:rsidRDefault="00186E06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  医師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D01BB" w:rsidRDefault="00186E06" w:rsidP="001915C0">
      <w:pPr>
        <w:spacing w:line="300" w:lineRule="exact"/>
        <w:jc w:val="left"/>
        <w:rPr>
          <w:rFonts w:ascii="ＭＳ Ｐゴシック" w:eastAsia="ＭＳ Ｐゴシック" w:hAnsi="ＭＳ Ｐゴシック"/>
          <w:b/>
          <w:spacing w:val="20"/>
          <w:sz w:val="16"/>
          <w:szCs w:val="16"/>
        </w:rPr>
      </w:pPr>
      <w:r w:rsidRPr="0062661B">
        <w:rPr>
          <w:rFonts w:asciiTheme="majorEastAsia" w:eastAsiaTheme="majorEastAsia" w:hAnsiTheme="majorEastAsia" w:hint="eastAsia"/>
          <w:sz w:val="14"/>
          <w:szCs w:val="14"/>
        </w:rPr>
        <w:t xml:space="preserve">   　あなたがこの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を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開始前に、また、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途中で断っても、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上の不利益を受けることはありません。</w:t>
      </w:r>
      <w:r w:rsidR="00CD01BB">
        <w:rPr>
          <w:rFonts w:ascii="ＭＳ Ｐゴシック" w:eastAsia="ＭＳ Ｐゴシック" w:hAnsi="ＭＳ Ｐゴシック"/>
          <w:b/>
          <w:spacing w:val="20"/>
          <w:sz w:val="16"/>
          <w:szCs w:val="16"/>
        </w:rPr>
        <w:br w:type="page"/>
      </w:r>
    </w:p>
    <w:p w:rsidR="00CD01BB" w:rsidRDefault="00CD01BB" w:rsidP="00CD01BB">
      <w:pPr>
        <w:autoSpaceDE w:val="0"/>
        <w:autoSpaceDN w:val="0"/>
        <w:adjustRightInd w:val="0"/>
        <w:spacing w:line="0" w:lineRule="atLeast"/>
        <w:jc w:val="left"/>
      </w:pPr>
      <w:r w:rsidRPr="00C57345">
        <w:rPr>
          <w:rFonts w:ascii="ＭＳ Ｐゴシック" w:eastAsia="ＭＳ Ｐゴシック" w:hAnsi="ＭＳ Ｐゴシック" w:hint="eastAsia"/>
          <w:b/>
          <w:spacing w:val="20"/>
          <w:sz w:val="16"/>
          <w:szCs w:val="16"/>
        </w:rPr>
        <w:lastRenderedPageBreak/>
        <w:t>【医師用控え】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3"/>
      </w:tblGrid>
      <w:tr w:rsidR="00E11AC4" w:rsidRPr="00BA7276" w:rsidTr="00964CF9">
        <w:tc>
          <w:tcPr>
            <w:tcW w:w="7173" w:type="dxa"/>
          </w:tcPr>
          <w:p w:rsidR="00E11AC4" w:rsidRPr="00CA686C" w:rsidRDefault="00E11AC4" w:rsidP="00964CF9">
            <w:pPr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「</w:t>
            </w:r>
            <w:r w:rsidRPr="00CA686C">
              <w:rPr>
                <w:rFonts w:asciiTheme="majorEastAsia" w:eastAsiaTheme="majorEastAsia" w:hAnsiTheme="majorEastAsia" w:cs="GothicBBBPro-Medium-90msp-RKSJ-" w:hint="eastAsia"/>
                <w:b/>
                <w:kern w:val="0"/>
                <w:sz w:val="24"/>
                <w:szCs w:val="24"/>
              </w:rPr>
              <w:t>クールスカルプティング</w:t>
            </w: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」の施術を受けられる方へ</w:t>
            </w:r>
          </w:p>
        </w:tc>
      </w:tr>
    </w:tbl>
    <w:p w:rsidR="00E11AC4" w:rsidRDefault="00E11AC4" w:rsidP="00E11AC4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3"/>
      </w:tblGrid>
      <w:tr w:rsidR="00E11AC4" w:rsidRPr="00DF1F0B" w:rsidTr="00964CF9">
        <w:tc>
          <w:tcPr>
            <w:tcW w:w="7173" w:type="dxa"/>
            <w:shd w:val="clear" w:color="auto" w:fill="D9D9D9" w:themeFill="background1" w:themeFillShade="D9"/>
          </w:tcPr>
          <w:p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1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あなたの受ける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</w:t>
            </w:r>
          </w:p>
        </w:tc>
      </w:tr>
      <w:tr w:rsidR="00E11AC4" w:rsidRPr="00DF1F0B" w:rsidTr="00964CF9">
        <w:tc>
          <w:tcPr>
            <w:tcW w:w="7173" w:type="dxa"/>
          </w:tcPr>
          <w:p w:rsidR="00E11AC4" w:rsidRPr="00685D19" w:rsidRDefault="00E11AC4" w:rsidP="00964CF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脂肪減少を望む部位の皮下脂肪を経皮的に冷却することで、脂肪厚を減少させる施術です。部分的に皮下脂肪を冷却し減少させますが、体重の減少を意図するものではありません。冷却による皮下脂肪の減少に関連する十分な知識を有する医師が、施術に伴う合併症等の知識を十分に習得した上で施術を行います。</w:t>
            </w:r>
          </w:p>
        </w:tc>
      </w:tr>
      <w:tr w:rsidR="00E11AC4" w:rsidRPr="00DF1F0B" w:rsidTr="00964CF9">
        <w:tc>
          <w:tcPr>
            <w:tcW w:w="7173" w:type="dxa"/>
            <w:shd w:val="clear" w:color="auto" w:fill="D9D9D9" w:themeFill="background1" w:themeFillShade="D9"/>
          </w:tcPr>
          <w:p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2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施術間隔</w:t>
            </w:r>
          </w:p>
        </w:tc>
      </w:tr>
      <w:tr w:rsidR="00E11AC4" w:rsidRPr="00DF1F0B" w:rsidTr="00964CF9">
        <w:tc>
          <w:tcPr>
            <w:tcW w:w="7173" w:type="dxa"/>
          </w:tcPr>
          <w:p w:rsidR="00E11AC4" w:rsidRPr="00DF1F0B" w:rsidRDefault="00E11AC4" w:rsidP="00964CF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UDShinGoPro-Light-90pv-RKSJ-H-I"/>
                <w:kern w:val="0"/>
                <w:sz w:val="16"/>
                <w:szCs w:val="18"/>
              </w:rPr>
            </w:pPr>
            <w:r w:rsidRPr="00B471E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ヵ月の間隔を目安として、医師が施術効果を確認した後に次の施術を行うことができます。</w:t>
            </w:r>
          </w:p>
        </w:tc>
      </w:tr>
      <w:tr w:rsidR="00E11AC4" w:rsidRPr="00DF1F0B" w:rsidTr="00964CF9">
        <w:tc>
          <w:tcPr>
            <w:tcW w:w="7173" w:type="dxa"/>
            <w:shd w:val="clear" w:color="auto" w:fill="D9D9D9" w:themeFill="background1" w:themeFillShade="D9"/>
          </w:tcPr>
          <w:p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3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有害事象・副作用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（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E11AC4" w:rsidRPr="00DF1F0B" w:rsidTr="00964CF9">
        <w:tc>
          <w:tcPr>
            <w:tcW w:w="7173" w:type="dxa"/>
          </w:tcPr>
          <w:p w:rsidR="00E11AC4" w:rsidRPr="00AA2CEE" w:rsidRDefault="00E11AC4" w:rsidP="00964CF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2018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年9月までに行われた海外における市販後調査では、有害事象は8</w:t>
            </w: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,920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件であり、発生率は</w:t>
            </w:r>
            <w:r w:rsidRPr="00AA2CEE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0.088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％でした。</w:t>
            </w:r>
          </w:p>
          <w:p w:rsidR="00E11AC4" w:rsidRPr="00AA2CEE" w:rsidRDefault="00E11AC4" w:rsidP="00964CF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〈重大な有害事象〉として、以下が挙げられています。</w:t>
            </w:r>
          </w:p>
          <w:p w:rsidR="00E11AC4" w:rsidRPr="00AA2CEE" w:rsidRDefault="00E11AC4" w:rsidP="00964CF9">
            <w:pPr>
              <w:spacing w:line="240" w:lineRule="exac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深部静脈血栓症</w:t>
            </w:r>
          </w:p>
          <w:p w:rsidR="00E11AC4" w:rsidRPr="00AA2CEE" w:rsidRDefault="00E11AC4" w:rsidP="00964CF9">
            <w:pPr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〈その他の有害事象〉</w:t>
            </w: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として、以下が挙げられています。</w:t>
            </w:r>
          </w:p>
          <w:p w:rsidR="00E11AC4" w:rsidRPr="00AA2CEE" w:rsidRDefault="00E11AC4" w:rsidP="00964CF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遅延性の疼痛、逆説的過形成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sz w:val="16"/>
                <w:szCs w:val="16"/>
                <w:vertAlign w:val="superscript"/>
              </w:rPr>
              <w:t>*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、ピリピリ感、刺痛、うずき、痙攣、拘縮、過敏症、掻痒感、しびれ、赤発、腫脹、皮下硬結、施術部位の分界、血管迷走神経反射、重度の色素沈着、組織の凍結、皮膚反応、感覚異常、脂肪組織炎、泌尿器又は生殖器の異</w:t>
            </w:r>
            <w:bookmarkStart w:id="0" w:name="_GoBack"/>
            <w:bookmarkEnd w:id="0"/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常、胃腸の異常、ヘルニア、発熱、震え、アレルギー反応、浮腫、低色素沈着</w:t>
            </w:r>
          </w:p>
          <w:p w:rsidR="00E11AC4" w:rsidRPr="00B471ED" w:rsidRDefault="00E11AC4" w:rsidP="00964CF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i/>
                <w:color w:val="000000" w:themeColor="text1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/>
                <w:i/>
                <w:sz w:val="16"/>
                <w:szCs w:val="16"/>
                <w:vertAlign w:val="superscript"/>
              </w:rPr>
              <w:t>*</w:t>
            </w:r>
            <w:r w:rsidRPr="00AA2CEE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脂肪が増えてしまう有害事象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i/>
                <w:sz w:val="16"/>
                <w:szCs w:val="16"/>
              </w:rPr>
              <w:t>（0.0</w:t>
            </w:r>
            <w:r w:rsidRPr="00AA2CEE">
              <w:rPr>
                <w:rFonts w:asciiTheme="majorEastAsia" w:eastAsiaTheme="majorEastAsia" w:hAnsiTheme="majorEastAsia" w:cs="RyuminPro-Light-90msp-RKSJ-H-Id"/>
                <w:i/>
                <w:sz w:val="16"/>
                <w:szCs w:val="16"/>
              </w:rPr>
              <w:t>20</w:t>
            </w:r>
            <w:r w:rsidRPr="00AA2CEE">
              <w:rPr>
                <w:rFonts w:asciiTheme="majorEastAsia" w:eastAsiaTheme="majorEastAsia" w:hAnsiTheme="majorEastAsia" w:cs="RyuminPro-Light-90msp-RKSJ-H-Id" w:hint="eastAsia"/>
                <w:i/>
                <w:sz w:val="16"/>
                <w:szCs w:val="16"/>
              </w:rPr>
              <w:t>%の頻度で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i/>
                <w:color w:val="000000" w:themeColor="text1"/>
                <w:sz w:val="16"/>
                <w:szCs w:val="16"/>
              </w:rPr>
              <w:t>発生する可能性がある）</w:t>
            </w:r>
          </w:p>
          <w:p w:rsidR="00E11AC4" w:rsidRPr="001909E8" w:rsidRDefault="00E11AC4" w:rsidP="00964CF9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wave"/>
              </w:rPr>
              <w:t>これらの症状、その他にも何らかの異常が現れた場合には、直ちに医師にご相談ください。</w:t>
            </w:r>
          </w:p>
        </w:tc>
      </w:tr>
      <w:tr w:rsidR="00E11AC4" w:rsidRPr="00DF1F0B" w:rsidTr="00964CF9">
        <w:tc>
          <w:tcPr>
            <w:tcW w:w="7173" w:type="dxa"/>
            <w:shd w:val="clear" w:color="auto" w:fill="D9D9D9" w:themeFill="background1" w:themeFillShade="D9"/>
          </w:tcPr>
          <w:p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>
              <w:rPr>
                <w:rFonts w:asciiTheme="majorHAnsi" w:eastAsiaTheme="majorEastAsia" w:hAnsiTheme="majorHAnsi" w:cstheme="majorHAnsi"/>
                <w:b/>
                <w:sz w:val="16"/>
              </w:rPr>
              <w:t>4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施術を受ける際の注意点</w:t>
            </w:r>
          </w:p>
        </w:tc>
      </w:tr>
      <w:tr w:rsidR="00E11AC4" w:rsidRPr="00561BDD" w:rsidTr="00964CF9">
        <w:tc>
          <w:tcPr>
            <w:tcW w:w="7173" w:type="dxa"/>
          </w:tcPr>
          <w:p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</w:p>
          <w:p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◆以下の症状がある方は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医師にお申し出ください。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クリオグロブリン血症、寒冷凝集素症、発作性寒冷血色素尿症がある方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冷却により貧血等の症状が発生するおそれがあります。）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開放創や感染創がある方、また末梢循環障害のある方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（悪化する恐れがあります。）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寒冷蕁麻疹やレイノー病などの寒冷過敏症がある方（施術で皮膚を冷却します。）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皮膚感覚障害がある方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有害事象の発生に気づくのが遅れるおそれがあります。）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出血性疾患がある方、血液抗凝固剤を使用している方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出血等の症状に悪影響を与えるおそれがあります。）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施術部位に最近手術を受けた場合や瘢痕組織がある方（炎症がひどくなるおそれがあります。）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施術部位又はそのすぐ近くにヘルニアがある方（悪化させるおそれがあります。）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施術部位に湿疹、皮膚炎、発疹などの皮膚症状がある方（悪化させるおそれがあります。）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帯状疱疹後神経痛や糖尿病性神経障害などの神経障害がある方（悪化させるおそれがあります。）</w:t>
            </w:r>
          </w:p>
          <w:p w:rsidR="00E11AC4" w:rsidRPr="00561BDD" w:rsidRDefault="00E11AC4" w:rsidP="00964CF9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金属製インプラントを使用している方（金属製インプラントを使用している部位については使用例がなく、安全性が確立していません。）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Style w:val="st1"/>
                <w:rFonts w:asciiTheme="majorEastAsia" w:eastAsiaTheme="majorEastAsia" w:hAnsiTheme="majorEastAsia" w:cs="Arial"/>
                <w:color w:val="000000" w:themeColor="text1"/>
                <w:sz w:val="16"/>
                <w:szCs w:val="16"/>
              </w:rPr>
              <w:t>ボディマス指数</w:t>
            </w:r>
            <w:r w:rsidRPr="00561BDD">
              <w:rPr>
                <w:rStyle w:val="st1"/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）が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を超える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方（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を超えた患者についての有効性は確認されてい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ません。）</w:t>
            </w:r>
          </w:p>
          <w:p w:rsidR="00E11AC4" w:rsidRPr="00561BDD" w:rsidRDefault="00E11AC4" w:rsidP="00964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慢性疼痛、寒冷過敏症、不安障害がある方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施術中に不快感をより強く感じやすい場合があります。）</w:t>
            </w:r>
          </w:p>
          <w:p w:rsidR="00E11AC4" w:rsidRPr="00561BDD" w:rsidRDefault="00E11AC4" w:rsidP="00964CF9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妊娠中又は授乳中の方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（これらの患者に対する使用経験がなく、安全性が確立していません。）</w:t>
            </w:r>
          </w:p>
          <w:p w:rsidR="00E11AC4" w:rsidRPr="00561BDD" w:rsidRDefault="00E11AC4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◆次の部位には使用できません。（有害事象を引き起こす、冷却が適さない、又は効果が出ない可能性があります。）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上腕内側部（神経障害）、膝窩部（深部静脈血栓症）、顔、頭部、頸部、生殖器、鼠径部、腋窩部、肘窩、手掌部、足部など</w:t>
            </w:r>
          </w:p>
          <w:p w:rsidR="00E11AC4" w:rsidRPr="00561BDD" w:rsidRDefault="00E11AC4" w:rsidP="00964CF9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〈その他の有害事象〉で示した逆説的過形成は永続的な事象で、脂肪吸引等の外科的処置が必要になることがあります。</w:t>
            </w:r>
          </w:p>
          <w:p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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小児に対する施術は使用経験がなく、安全性が確立されていません。</w:t>
            </w:r>
          </w:p>
          <w:p w:rsidR="00E11AC4" w:rsidRPr="00561BDD" w:rsidRDefault="00E11AC4" w:rsidP="00964CF9">
            <w:pPr>
              <w:spacing w:line="280" w:lineRule="exact"/>
              <w:jc w:val="left"/>
              <w:rPr>
                <w:rFonts w:cs="UDShinGoPro-Light-90pv-RKSJ-H-I"/>
                <w:color w:val="000000" w:themeColor="text1"/>
                <w:kern w:val="0"/>
                <w:sz w:val="16"/>
                <w:szCs w:val="18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◆2ヵ月の施術間隔をあけたとしても、同一部位に対する施術は2回までを上限とし、必要以上の施術を受けないようにしてください。（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2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回を超えた繰り返しの施術に対する安全性は確認されていません。）</w:t>
            </w:r>
          </w:p>
        </w:tc>
      </w:tr>
    </w:tbl>
    <w:p w:rsidR="00E11AC4" w:rsidRDefault="00E11AC4" w:rsidP="00E11AC4">
      <w:pPr>
        <w:jc w:val="center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1915C0" w:rsidRDefault="001915C0" w:rsidP="001915C0">
      <w:pPr>
        <w:jc w:val="center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:rsidR="001915C0" w:rsidRPr="0062661B" w:rsidRDefault="001915C0" w:rsidP="001915C0">
      <w:pPr>
        <w:jc w:val="center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 w:rsidRPr="00C03EA7"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クールスカルプティング</w:t>
      </w:r>
      <w:r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の</w:t>
      </w:r>
      <w:r w:rsidRPr="0062661B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施術に対する同意書</w:t>
      </w:r>
    </w:p>
    <w:p w:rsidR="001915C0" w:rsidRPr="00EE300E" w:rsidRDefault="001915C0" w:rsidP="001915C0">
      <w:pPr>
        <w:spacing w:beforeLines="50" w:before="180" w:line="240" w:lineRule="exact"/>
        <w:ind w:leftChars="337" w:left="708" w:rightChars="175" w:right="368"/>
        <w:jc w:val="left"/>
        <w:rPr>
          <w:rFonts w:ascii="ＭＳ ゴシック" w:eastAsia="ＭＳ ゴシック" w:hAnsi="ＭＳ ゴシック" w:cs="GothicBBBPro-Medium-90msp-RKSJ-"/>
          <w:kern w:val="0"/>
          <w:sz w:val="16"/>
          <w:szCs w:val="16"/>
        </w:rPr>
      </w:pPr>
      <w:r w:rsidRPr="00EE300E">
        <w:rPr>
          <w:rFonts w:asciiTheme="majorEastAsia" w:eastAsiaTheme="majorEastAsia" w:hAnsiTheme="majorEastAsia" w:hint="eastAsia"/>
          <w:sz w:val="16"/>
          <w:szCs w:val="16"/>
        </w:rPr>
        <w:t>私は医師より</w:t>
      </w:r>
      <w:r w:rsidRPr="00EE300E"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クールスカルプティング</w:t>
      </w:r>
      <w:r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の</w:t>
      </w:r>
      <w:r w:rsidRPr="00EE300E">
        <w:rPr>
          <w:rFonts w:asciiTheme="majorEastAsia" w:eastAsiaTheme="majorEastAsia" w:hAnsiTheme="majorEastAsia" w:hint="eastAsia"/>
          <w:sz w:val="16"/>
          <w:szCs w:val="16"/>
        </w:rPr>
        <w:t>施術について説明を受け、十分に理解し納得しましたので、治療を受けることに同意します。</w:t>
      </w:r>
    </w:p>
    <w:p w:rsidR="001915C0" w:rsidRPr="0062661B" w:rsidRDefault="001915C0" w:rsidP="001915C0">
      <w:pPr>
        <w:spacing w:beforeLines="50" w:before="180" w:line="240" w:lineRule="exact"/>
        <w:ind w:leftChars="337" w:left="708" w:rightChars="175" w:right="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62661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1915C0" w:rsidRPr="0062661B" w:rsidRDefault="001915C0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同意日：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:rsidR="001915C0" w:rsidRPr="0062661B" w:rsidRDefault="001915C0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  住所：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:rsidR="001915C0" w:rsidRPr="0062661B" w:rsidRDefault="001915C0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 患者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915C0" w:rsidRPr="0062661B" w:rsidRDefault="001915C0" w:rsidP="001915C0">
      <w:pPr>
        <w:spacing w:after="120" w:line="200" w:lineRule="exact"/>
        <w:ind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1915C0" w:rsidRPr="0062661B" w:rsidRDefault="001915C0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説明日：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:rsidR="001915C0" w:rsidRPr="0062661B" w:rsidRDefault="001915C0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病院名：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:rsidR="001915C0" w:rsidRPr="0062661B" w:rsidRDefault="001915C0" w:rsidP="001915C0">
      <w:pPr>
        <w:spacing w:beforeLines="100" w:before="360" w:after="120" w:line="180" w:lineRule="exact"/>
        <w:ind w:leftChars="540" w:left="1134"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  医師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D01BB" w:rsidRPr="00253513" w:rsidRDefault="001915C0" w:rsidP="001915C0">
      <w:pPr>
        <w:spacing w:line="300" w:lineRule="exact"/>
        <w:jc w:val="left"/>
        <w:rPr>
          <w:rFonts w:asciiTheme="minorEastAsia" w:hAnsiTheme="minorEastAsia" w:cstheme="majorHAnsi"/>
          <w:spacing w:val="-4"/>
          <w:sz w:val="20"/>
        </w:rPr>
      </w:pPr>
      <w:r w:rsidRPr="0062661B">
        <w:rPr>
          <w:rFonts w:asciiTheme="majorEastAsia" w:eastAsiaTheme="majorEastAsia" w:hAnsiTheme="majorEastAsia" w:hint="eastAsia"/>
          <w:sz w:val="14"/>
          <w:szCs w:val="14"/>
        </w:rPr>
        <w:t xml:space="preserve">   　あなたがこの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を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開始前に、また、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途中で断っても、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上の不利益を受けることはありません。</w:t>
      </w:r>
    </w:p>
    <w:sectPr w:rsidR="00CD01BB" w:rsidRPr="00253513" w:rsidSect="00BA7276">
      <w:pgSz w:w="16838" w:h="11906" w:orient="landscape"/>
      <w:pgMar w:top="1021" w:right="1021" w:bottom="1021" w:left="1021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DD" w:rsidRDefault="006A4FDD" w:rsidP="00CE5D16">
      <w:r>
        <w:separator/>
      </w:r>
    </w:p>
  </w:endnote>
  <w:endnote w:type="continuationSeparator" w:id="0">
    <w:p w:rsidR="006A4FDD" w:rsidRDefault="006A4FDD" w:rsidP="00CE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BBBPro-Medium-90msp-RKSJ-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Light-90msp-RKSJ-H-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-90pv-RKSJ-H-I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EE" w:rsidRDefault="00AA2CE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B600D6" w:rsidRPr="00AA2CEE" w:rsidRDefault="00AA2CEE" w:rsidP="00FB12B4">
    <w:pPr>
      <w:pStyle w:val="Footer"/>
      <w:jc w:val="right"/>
      <w:rPr>
        <w:rFonts w:ascii="ＭＳ ゴシック" w:eastAsia="ＭＳ ゴシック" w:hAnsi="ＭＳ ゴシック"/>
      </w:rPr>
    </w:pPr>
    <w:r w:rsidRPr="00AA2CEE">
      <w:rPr>
        <w:rFonts w:ascii="ＭＳ ゴシック" w:eastAsia="ＭＳ ゴシック" w:hAnsi="ＭＳ ゴシック" w:cs="Arial"/>
        <w:color w:val="555555"/>
        <w:sz w:val="18"/>
        <w:szCs w:val="18"/>
      </w:rPr>
      <w:t>JP-CSC-2050038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DD" w:rsidRDefault="006A4FDD" w:rsidP="00CE5D16">
      <w:r>
        <w:separator/>
      </w:r>
    </w:p>
  </w:footnote>
  <w:footnote w:type="continuationSeparator" w:id="0">
    <w:p w:rsidR="006A4FDD" w:rsidRDefault="006A4FDD" w:rsidP="00CE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C7D"/>
    <w:multiLevelType w:val="hybridMultilevel"/>
    <w:tmpl w:val="6832CA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C4110"/>
    <w:multiLevelType w:val="hybridMultilevel"/>
    <w:tmpl w:val="729ADE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6B57"/>
    <w:multiLevelType w:val="hybridMultilevel"/>
    <w:tmpl w:val="8BF4AA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F0BCE"/>
    <w:multiLevelType w:val="hybridMultilevel"/>
    <w:tmpl w:val="288A93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624B22"/>
    <w:multiLevelType w:val="hybridMultilevel"/>
    <w:tmpl w:val="76BEB7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E5AAC"/>
    <w:multiLevelType w:val="hybridMultilevel"/>
    <w:tmpl w:val="2BEA29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276"/>
    <w:rsid w:val="00003F41"/>
    <w:rsid w:val="00110064"/>
    <w:rsid w:val="001213B4"/>
    <w:rsid w:val="001303C4"/>
    <w:rsid w:val="00161B9C"/>
    <w:rsid w:val="00186E06"/>
    <w:rsid w:val="001909E8"/>
    <w:rsid w:val="001915C0"/>
    <w:rsid w:val="001B3F7F"/>
    <w:rsid w:val="001E72CE"/>
    <w:rsid w:val="002018C6"/>
    <w:rsid w:val="00213C95"/>
    <w:rsid w:val="00253513"/>
    <w:rsid w:val="002B5E71"/>
    <w:rsid w:val="003406FF"/>
    <w:rsid w:val="00370F47"/>
    <w:rsid w:val="003D0A99"/>
    <w:rsid w:val="00422E47"/>
    <w:rsid w:val="00425EF9"/>
    <w:rsid w:val="00432DFE"/>
    <w:rsid w:val="00452E97"/>
    <w:rsid w:val="004C0CD9"/>
    <w:rsid w:val="00501016"/>
    <w:rsid w:val="00504C43"/>
    <w:rsid w:val="00516415"/>
    <w:rsid w:val="005210C8"/>
    <w:rsid w:val="005215B9"/>
    <w:rsid w:val="00561026"/>
    <w:rsid w:val="00561BDD"/>
    <w:rsid w:val="0067256E"/>
    <w:rsid w:val="00685D19"/>
    <w:rsid w:val="006A4FDD"/>
    <w:rsid w:val="006E4409"/>
    <w:rsid w:val="006E77EC"/>
    <w:rsid w:val="006F55E0"/>
    <w:rsid w:val="007204A2"/>
    <w:rsid w:val="0073346E"/>
    <w:rsid w:val="00737DBD"/>
    <w:rsid w:val="00775B7C"/>
    <w:rsid w:val="0078321C"/>
    <w:rsid w:val="007A11CC"/>
    <w:rsid w:val="007B0C85"/>
    <w:rsid w:val="007B209F"/>
    <w:rsid w:val="007B33AC"/>
    <w:rsid w:val="008067ED"/>
    <w:rsid w:val="00821602"/>
    <w:rsid w:val="00971F7C"/>
    <w:rsid w:val="00A16905"/>
    <w:rsid w:val="00A22887"/>
    <w:rsid w:val="00AA2CEE"/>
    <w:rsid w:val="00AB772D"/>
    <w:rsid w:val="00AD04BF"/>
    <w:rsid w:val="00AF788D"/>
    <w:rsid w:val="00B12096"/>
    <w:rsid w:val="00B252EA"/>
    <w:rsid w:val="00B25A2E"/>
    <w:rsid w:val="00B471ED"/>
    <w:rsid w:val="00BA7276"/>
    <w:rsid w:val="00BB578C"/>
    <w:rsid w:val="00C131F6"/>
    <w:rsid w:val="00C41466"/>
    <w:rsid w:val="00C53542"/>
    <w:rsid w:val="00CA686C"/>
    <w:rsid w:val="00CD01BB"/>
    <w:rsid w:val="00CE5D16"/>
    <w:rsid w:val="00DF1F0B"/>
    <w:rsid w:val="00DF5422"/>
    <w:rsid w:val="00E11AC4"/>
    <w:rsid w:val="00E165CA"/>
    <w:rsid w:val="00E30D18"/>
    <w:rsid w:val="00E517B9"/>
    <w:rsid w:val="00E630E1"/>
    <w:rsid w:val="00E86397"/>
    <w:rsid w:val="00EC0402"/>
    <w:rsid w:val="00EC1013"/>
    <w:rsid w:val="00F308AD"/>
    <w:rsid w:val="00F64EEE"/>
    <w:rsid w:val="00F7220C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5C840-EDBD-4B85-B00D-E6504E2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0B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425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F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F9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5D1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16"/>
  </w:style>
  <w:style w:type="character" w:styleId="Hyperlink">
    <w:name w:val="Hyperlink"/>
    <w:basedOn w:val="DefaultParagraphFont"/>
    <w:uiPriority w:val="99"/>
    <w:semiHidden/>
    <w:unhideWhenUsed/>
    <w:rsid w:val="00CE5D16"/>
    <w:rPr>
      <w:strike w:val="0"/>
      <w:dstrike w:val="0"/>
      <w:color w:val="33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E5D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5D16"/>
  </w:style>
  <w:style w:type="paragraph" w:customStyle="1" w:styleId="Default">
    <w:name w:val="Default"/>
    <w:rsid w:val="00186E06"/>
    <w:pPr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86E06"/>
    <w:pPr>
      <w:spacing w:line="161" w:lineRule="atLeast"/>
    </w:pPr>
    <w:rPr>
      <w:rFonts w:cstheme="minorBidi"/>
      <w:color w:val="auto"/>
    </w:rPr>
  </w:style>
  <w:style w:type="character" w:customStyle="1" w:styleId="st1">
    <w:name w:val="st1"/>
    <w:basedOn w:val="DefaultParagraphFont"/>
    <w:rsid w:val="0018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CA33-8EDD-4CC8-9B09-78C35017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Worldgroup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 amagai</dc:creator>
  <cp:lastModifiedBy>Kawai_Miyuki</cp:lastModifiedBy>
  <cp:revision>25</cp:revision>
  <cp:lastPrinted>2014-09-12T05:09:00Z</cp:lastPrinted>
  <dcterms:created xsi:type="dcterms:W3CDTF">2018-01-11T08:08:00Z</dcterms:created>
  <dcterms:modified xsi:type="dcterms:W3CDTF">2020-02-28T02:06:00Z</dcterms:modified>
</cp:coreProperties>
</file>